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92" w:rsidRPr="00B111E2" w:rsidRDefault="00510992" w:rsidP="00510992">
      <w:pPr>
        <w:spacing w:line="480" w:lineRule="auto"/>
        <w:rPr>
          <w:color w:val="000000"/>
        </w:rPr>
      </w:pPr>
      <w:r w:rsidRPr="00B111E2">
        <w:rPr>
          <w:b/>
          <w:bCs/>
          <w:color w:val="000000"/>
        </w:rPr>
        <w:t>EARTHS MOVEMENT</w:t>
      </w:r>
    </w:p>
    <w:p w:rsidR="00510992" w:rsidRPr="00361678" w:rsidRDefault="00510992" w:rsidP="00510992">
      <w:pPr>
        <w:spacing w:line="480" w:lineRule="auto"/>
        <w:rPr>
          <w:color w:val="000000"/>
        </w:rPr>
      </w:pPr>
      <w:r w:rsidRPr="00361678">
        <w:rPr>
          <w:bCs/>
          <w:color w:val="000000"/>
        </w:rPr>
        <w:t xml:space="preserve">1.   </w:t>
      </w:r>
      <w:r>
        <w:rPr>
          <w:bCs/>
          <w:color w:val="000000"/>
        </w:rPr>
        <w:tab/>
      </w:r>
      <w:r w:rsidRPr="00361678">
        <w:rPr>
          <w:bCs/>
          <w:color w:val="000000"/>
        </w:rPr>
        <w:t>(</w:t>
      </w:r>
      <w:proofErr w:type="gramStart"/>
      <w:r w:rsidRPr="00361678">
        <w:rPr>
          <w:bCs/>
          <w:color w:val="000000"/>
        </w:rPr>
        <w:t>a</w:t>
      </w:r>
      <w:proofErr w:type="gramEnd"/>
      <w:r w:rsidRPr="00361678">
        <w:rPr>
          <w:bCs/>
          <w:color w:val="000000"/>
        </w:rPr>
        <w:t xml:space="preserve">) </w:t>
      </w:r>
      <w:r>
        <w:rPr>
          <w:bCs/>
          <w:color w:val="000000"/>
        </w:rPr>
        <w:tab/>
      </w:r>
      <w:r w:rsidRPr="00361678">
        <w:rPr>
          <w:bCs/>
          <w:color w:val="000000"/>
        </w:rPr>
        <w:t xml:space="preserve">- </w:t>
      </w:r>
      <w:r>
        <w:rPr>
          <w:bCs/>
          <w:color w:val="000000"/>
        </w:rPr>
        <w:tab/>
      </w:r>
      <w:r w:rsidRPr="00361678">
        <w:rPr>
          <w:color w:val="000000"/>
        </w:rPr>
        <w:t xml:space="preserve">Vertical movement/ </w:t>
      </w:r>
      <w:proofErr w:type="spellStart"/>
      <w:r w:rsidRPr="00361678">
        <w:rPr>
          <w:color w:val="000000"/>
        </w:rPr>
        <w:t>epierogenic</w:t>
      </w:r>
      <w:proofErr w:type="spellEnd"/>
    </w:p>
    <w:p w:rsidR="00510992" w:rsidRPr="00506FEF" w:rsidRDefault="00510992" w:rsidP="00510992">
      <w:pPr>
        <w:spacing w:line="480" w:lineRule="auto"/>
        <w:ind w:left="720" w:firstLine="720"/>
        <w:rPr>
          <w:color w:val="000000"/>
        </w:rPr>
      </w:pPr>
      <w:r w:rsidRPr="00506FEF">
        <w:rPr>
          <w:color w:val="000000"/>
        </w:rPr>
        <w:t xml:space="preserve">- </w:t>
      </w:r>
      <w:r>
        <w:rPr>
          <w:color w:val="000000"/>
        </w:rPr>
        <w:tab/>
      </w:r>
      <w:r w:rsidRPr="00506FEF">
        <w:rPr>
          <w:color w:val="000000"/>
        </w:rPr>
        <w:t>Horizontal movement/ lateral/</w:t>
      </w:r>
      <w:proofErr w:type="spellStart"/>
      <w:r w:rsidRPr="00506FEF">
        <w:rPr>
          <w:color w:val="000000"/>
        </w:rPr>
        <w:t>orogenic</w:t>
      </w:r>
      <w:proofErr w:type="spellEnd"/>
    </w:p>
    <w:p w:rsidR="00510992" w:rsidRPr="00702D5A" w:rsidRDefault="00510992" w:rsidP="00510992">
      <w:pPr>
        <w:spacing w:line="480" w:lineRule="auto"/>
        <w:ind w:left="1440" w:hanging="720"/>
        <w:rPr>
          <w:color w:val="000000"/>
        </w:rPr>
      </w:pPr>
      <w:r w:rsidRPr="00702D5A">
        <w:rPr>
          <w:bCs/>
          <w:color w:val="000000"/>
        </w:rPr>
        <w:t>(b)</w:t>
      </w:r>
      <w:r w:rsidRPr="00702D5A">
        <w:rPr>
          <w:bCs/>
          <w:color w:val="000000"/>
        </w:rPr>
        <w:tab/>
        <w:t>Describe the origin of continents according to the theory of continental drift.</w:t>
      </w:r>
    </w:p>
    <w:p w:rsidR="00510992" w:rsidRPr="00506FEF" w:rsidRDefault="00510992" w:rsidP="00510992">
      <w:pPr>
        <w:spacing w:line="480" w:lineRule="auto"/>
        <w:ind w:left="2160" w:hanging="720"/>
        <w:rPr>
          <w:color w:val="000000"/>
        </w:rPr>
      </w:pPr>
      <w:r w:rsidRPr="00506FEF">
        <w:rPr>
          <w:color w:val="000000"/>
        </w:rPr>
        <w:t xml:space="preserve">•     </w:t>
      </w:r>
      <w:r>
        <w:rPr>
          <w:color w:val="000000"/>
        </w:rPr>
        <w:tab/>
      </w:r>
      <w:r w:rsidRPr="00506FEF">
        <w:rPr>
          <w:color w:val="000000"/>
        </w:rPr>
        <w:t>Theory first exp</w:t>
      </w:r>
      <w:r>
        <w:rPr>
          <w:color w:val="000000"/>
        </w:rPr>
        <w:t>l</w:t>
      </w:r>
      <w:r w:rsidRPr="00506FEF">
        <w:rPr>
          <w:color w:val="000000"/>
        </w:rPr>
        <w:t>ained by F.B Ty</w:t>
      </w:r>
      <w:r>
        <w:rPr>
          <w:color w:val="000000"/>
        </w:rPr>
        <w:t>l</w:t>
      </w:r>
      <w:r w:rsidRPr="00506FEF">
        <w:rPr>
          <w:color w:val="000000"/>
        </w:rPr>
        <w:t xml:space="preserve">or </w:t>
      </w:r>
      <w:r>
        <w:rPr>
          <w:color w:val="000000"/>
        </w:rPr>
        <w:t>(</w:t>
      </w:r>
      <w:r w:rsidRPr="00506FEF">
        <w:rPr>
          <w:color w:val="000000"/>
        </w:rPr>
        <w:t xml:space="preserve">91908), J.B Backer (1911) </w:t>
      </w:r>
      <w:r>
        <w:rPr>
          <w:color w:val="000000"/>
        </w:rPr>
        <w:t>and adopted by German meteor</w:t>
      </w:r>
      <w:r w:rsidRPr="00506FEF">
        <w:rPr>
          <w:color w:val="000000"/>
        </w:rPr>
        <w:t>ologist Alfred Wegner in 1912.</w:t>
      </w:r>
    </w:p>
    <w:p w:rsidR="00510992" w:rsidRPr="00506FEF" w:rsidRDefault="00510992" w:rsidP="00510992">
      <w:pPr>
        <w:spacing w:line="480" w:lineRule="auto"/>
        <w:ind w:left="2160" w:hanging="720"/>
        <w:rPr>
          <w:color w:val="000000"/>
        </w:rPr>
      </w:pPr>
      <w:r w:rsidRPr="00506FEF">
        <w:rPr>
          <w:color w:val="000000"/>
        </w:rPr>
        <w:t xml:space="preserve">•     </w:t>
      </w:r>
      <w:r>
        <w:rPr>
          <w:color w:val="000000"/>
        </w:rPr>
        <w:tab/>
      </w:r>
      <w:r w:rsidRPr="00506FEF">
        <w:rPr>
          <w:color w:val="000000"/>
        </w:rPr>
        <w:t>Says the present distribution of continents</w:t>
      </w:r>
      <w:r>
        <w:rPr>
          <w:color w:val="000000"/>
        </w:rPr>
        <w:t xml:space="preserve"> </w:t>
      </w:r>
      <w:r w:rsidRPr="00506FEF">
        <w:rPr>
          <w:color w:val="000000"/>
        </w:rPr>
        <w:t>was due to di</w:t>
      </w:r>
      <w:r>
        <w:rPr>
          <w:color w:val="000000"/>
        </w:rPr>
        <w:t>s</w:t>
      </w:r>
      <w:r w:rsidRPr="00506FEF">
        <w:rPr>
          <w:color w:val="000000"/>
        </w:rPr>
        <w:t>ruption of super continent</w:t>
      </w:r>
      <w:r>
        <w:rPr>
          <w:color w:val="000000"/>
        </w:rPr>
        <w:t xml:space="preserve"> </w:t>
      </w:r>
      <w:r w:rsidRPr="00506FEF">
        <w:rPr>
          <w:color w:val="000000"/>
        </w:rPr>
        <w:t xml:space="preserve">known as </w:t>
      </w:r>
      <w:proofErr w:type="spellStart"/>
      <w:r w:rsidRPr="00506FEF">
        <w:rPr>
          <w:color w:val="000000"/>
        </w:rPr>
        <w:t>Pangea</w:t>
      </w:r>
      <w:proofErr w:type="spellEnd"/>
      <w:r w:rsidRPr="00506FEF">
        <w:rPr>
          <w:color w:val="000000"/>
        </w:rPr>
        <w:t xml:space="preserve">. </w:t>
      </w:r>
      <w:proofErr w:type="spellStart"/>
      <w:r w:rsidRPr="00506FEF">
        <w:rPr>
          <w:color w:val="000000"/>
        </w:rPr>
        <w:t>Pangea</w:t>
      </w:r>
      <w:proofErr w:type="spellEnd"/>
      <w:r w:rsidRPr="00506FEF">
        <w:rPr>
          <w:color w:val="000000"/>
        </w:rPr>
        <w:t xml:space="preserve"> was surrounded by a large super water body</w:t>
      </w:r>
      <w:r>
        <w:rPr>
          <w:color w:val="000000"/>
        </w:rPr>
        <w:t xml:space="preserve"> </w:t>
      </w:r>
      <w:r w:rsidRPr="00506FEF">
        <w:rPr>
          <w:color w:val="000000"/>
        </w:rPr>
        <w:t xml:space="preserve">- </w:t>
      </w:r>
      <w:proofErr w:type="spellStart"/>
      <w:r w:rsidRPr="00506FEF">
        <w:rPr>
          <w:color w:val="000000"/>
        </w:rPr>
        <w:t>Panthalasa</w:t>
      </w:r>
      <w:proofErr w:type="spellEnd"/>
      <w:r w:rsidRPr="00506FEF">
        <w:rPr>
          <w:color w:val="000000"/>
        </w:rPr>
        <w:t>.</w:t>
      </w:r>
    </w:p>
    <w:p w:rsidR="00510992" w:rsidRPr="00506FEF" w:rsidRDefault="00510992" w:rsidP="00510992">
      <w:pPr>
        <w:spacing w:line="480" w:lineRule="auto"/>
        <w:ind w:left="2160" w:hanging="720"/>
        <w:rPr>
          <w:color w:val="000000"/>
        </w:rPr>
      </w:pPr>
      <w:r w:rsidRPr="00506FEF">
        <w:rPr>
          <w:color w:val="000000"/>
        </w:rPr>
        <w:t xml:space="preserve">•     </w:t>
      </w:r>
      <w:r>
        <w:rPr>
          <w:color w:val="000000"/>
        </w:rPr>
        <w:tab/>
      </w:r>
      <w:proofErr w:type="spellStart"/>
      <w:r w:rsidRPr="00506FEF">
        <w:rPr>
          <w:color w:val="000000"/>
        </w:rPr>
        <w:t>Pangea</w:t>
      </w:r>
      <w:proofErr w:type="spellEnd"/>
      <w:r w:rsidRPr="00506FEF">
        <w:rPr>
          <w:color w:val="000000"/>
        </w:rPr>
        <w:t xml:space="preserve"> broke</w:t>
      </w:r>
      <w:r>
        <w:rPr>
          <w:color w:val="000000"/>
        </w:rPr>
        <w:t xml:space="preserve"> first into two continents i.e. </w:t>
      </w:r>
      <w:proofErr w:type="spellStart"/>
      <w:r w:rsidRPr="00506FEF">
        <w:rPr>
          <w:color w:val="000000"/>
        </w:rPr>
        <w:t>Godwanaland</w:t>
      </w:r>
      <w:proofErr w:type="spellEnd"/>
      <w:r w:rsidRPr="00506FEF">
        <w:rPr>
          <w:color w:val="000000"/>
        </w:rPr>
        <w:t xml:space="preserve"> and </w:t>
      </w:r>
      <w:proofErr w:type="spellStart"/>
      <w:r w:rsidRPr="00506FEF">
        <w:rPr>
          <w:color w:val="000000"/>
        </w:rPr>
        <w:t>Laurasia</w:t>
      </w:r>
      <w:proofErr w:type="spellEnd"/>
      <w:r w:rsidRPr="00506FEF">
        <w:rPr>
          <w:color w:val="000000"/>
        </w:rPr>
        <w:t>.</w:t>
      </w:r>
    </w:p>
    <w:p w:rsidR="00510992" w:rsidRPr="00506FEF" w:rsidRDefault="00510992" w:rsidP="00510992">
      <w:pPr>
        <w:spacing w:line="480" w:lineRule="auto"/>
        <w:ind w:left="2160" w:hanging="720"/>
        <w:rPr>
          <w:color w:val="000000"/>
        </w:rPr>
      </w:pPr>
      <w:r w:rsidRPr="00361678">
        <w:rPr>
          <w:color w:val="000000"/>
        </w:rPr>
        <w:t>•</w:t>
      </w:r>
      <w:r>
        <w:rPr>
          <w:color w:val="000000"/>
        </w:rPr>
        <w:tab/>
      </w:r>
      <w:r w:rsidRPr="00506FEF">
        <w:rPr>
          <w:color w:val="000000"/>
        </w:rPr>
        <w:t>The two continents were separated by a</w:t>
      </w:r>
      <w:r>
        <w:rPr>
          <w:color w:val="000000"/>
        </w:rPr>
        <w:t xml:space="preserve"> </w:t>
      </w:r>
      <w:r w:rsidRPr="00506FEF">
        <w:rPr>
          <w:color w:val="000000"/>
        </w:rPr>
        <w:t xml:space="preserve">long narrow ocean known as </w:t>
      </w:r>
      <w:proofErr w:type="spellStart"/>
      <w:r w:rsidRPr="00506FEF">
        <w:rPr>
          <w:color w:val="000000"/>
        </w:rPr>
        <w:t>Tythys</w:t>
      </w:r>
      <w:proofErr w:type="spellEnd"/>
      <w:r w:rsidRPr="00506FEF">
        <w:rPr>
          <w:color w:val="000000"/>
        </w:rPr>
        <w:t>.</w:t>
      </w:r>
    </w:p>
    <w:p w:rsidR="00510992" w:rsidRDefault="00510992" w:rsidP="00510992">
      <w:pPr>
        <w:spacing w:line="480" w:lineRule="auto"/>
        <w:ind w:left="2160" w:hanging="720"/>
        <w:rPr>
          <w:color w:val="000000"/>
        </w:rPr>
      </w:pPr>
      <w:r w:rsidRPr="00506FEF">
        <w:rPr>
          <w:color w:val="000000"/>
        </w:rPr>
        <w:t xml:space="preserve">•     </w:t>
      </w:r>
      <w:r>
        <w:rPr>
          <w:color w:val="000000"/>
        </w:rPr>
        <w:tab/>
      </w:r>
      <w:proofErr w:type="spellStart"/>
      <w:r w:rsidRPr="00506FEF">
        <w:rPr>
          <w:color w:val="000000"/>
        </w:rPr>
        <w:t>Godwanaland</w:t>
      </w:r>
      <w:proofErr w:type="spellEnd"/>
      <w:r w:rsidRPr="00506FEF">
        <w:rPr>
          <w:color w:val="000000"/>
        </w:rPr>
        <w:t xml:space="preserve"> broke further and drifted into southern contents of present Africa, South America </w:t>
      </w:r>
      <w:proofErr w:type="spellStart"/>
      <w:r w:rsidRPr="00506FEF">
        <w:rPr>
          <w:color w:val="000000"/>
        </w:rPr>
        <w:t>e.t.c</w:t>
      </w:r>
      <w:proofErr w:type="spellEnd"/>
      <w:r>
        <w:rPr>
          <w:color w:val="000000"/>
        </w:rPr>
        <w:t>.</w:t>
      </w:r>
      <w:r w:rsidRPr="00506FEF">
        <w:rPr>
          <w:color w:val="000000"/>
        </w:rPr>
        <w:t xml:space="preserve"> while </w:t>
      </w:r>
      <w:proofErr w:type="spellStart"/>
      <w:r w:rsidRPr="00506FEF">
        <w:rPr>
          <w:color w:val="000000"/>
        </w:rPr>
        <w:t>Laurasia</w:t>
      </w:r>
      <w:proofErr w:type="spellEnd"/>
      <w:r w:rsidRPr="00506FEF">
        <w:rPr>
          <w:color w:val="000000"/>
        </w:rPr>
        <w:t xml:space="preserve"> drifted to present Eurasia, North America </w:t>
      </w:r>
      <w:proofErr w:type="spellStart"/>
      <w:r w:rsidRPr="00506FEF">
        <w:rPr>
          <w:color w:val="000000"/>
        </w:rPr>
        <w:t>e.t.c</w:t>
      </w:r>
      <w:proofErr w:type="spellEnd"/>
      <w:r w:rsidRPr="00506FEF">
        <w:rPr>
          <w:color w:val="000000"/>
        </w:rPr>
        <w:t>.</w:t>
      </w:r>
    </w:p>
    <w:p w:rsidR="00510992" w:rsidRDefault="00510992" w:rsidP="00510992">
      <w:pPr>
        <w:spacing w:line="480" w:lineRule="auto"/>
        <w:rPr>
          <w:color w:val="000000"/>
        </w:rPr>
      </w:pPr>
      <w:r w:rsidRPr="008D697D">
        <w:rPr>
          <w:color w:val="000000"/>
        </w:rPr>
        <w:t xml:space="preserve">2.   </w:t>
      </w:r>
      <w:r>
        <w:rPr>
          <w:color w:val="000000"/>
        </w:rPr>
        <w:tab/>
      </w:r>
      <w:r w:rsidRPr="008D697D">
        <w:rPr>
          <w:color w:val="000000"/>
        </w:rPr>
        <w:t xml:space="preserve">•   </w:t>
      </w:r>
      <w:r>
        <w:rPr>
          <w:color w:val="000000"/>
        </w:rPr>
        <w:tab/>
      </w:r>
      <w:r w:rsidRPr="008D697D">
        <w:rPr>
          <w:color w:val="000000"/>
        </w:rPr>
        <w:t>Earth movement are movements which</w:t>
      </w:r>
      <w:r>
        <w:rPr>
          <w:color w:val="000000"/>
        </w:rPr>
        <w:t xml:space="preserve"> </w:t>
      </w:r>
      <w:r w:rsidRPr="008D697D">
        <w:rPr>
          <w:color w:val="000000"/>
        </w:rPr>
        <w:t xml:space="preserve">occur within the crustal rocks due </w:t>
      </w:r>
    </w:p>
    <w:p w:rsidR="00510992" w:rsidRPr="008D697D" w:rsidRDefault="00510992" w:rsidP="00510992">
      <w:pPr>
        <w:spacing w:line="480" w:lineRule="auto"/>
        <w:ind w:left="720" w:firstLine="720"/>
        <w:rPr>
          <w:color w:val="000000"/>
        </w:rPr>
      </w:pPr>
      <w:proofErr w:type="gramStart"/>
      <w:r w:rsidRPr="008D697D">
        <w:rPr>
          <w:color w:val="000000"/>
        </w:rPr>
        <w:t>to</w:t>
      </w:r>
      <w:proofErr w:type="gramEnd"/>
      <w:r w:rsidRPr="008D697D">
        <w:rPr>
          <w:color w:val="000000"/>
        </w:rPr>
        <w:t xml:space="preserve"> tectonic-forces.</w:t>
      </w:r>
    </w:p>
    <w:p w:rsidR="00510992" w:rsidRPr="008D697D" w:rsidRDefault="00510992" w:rsidP="00510992">
      <w:pPr>
        <w:spacing w:line="480" w:lineRule="auto"/>
        <w:ind w:left="1440" w:hanging="720"/>
        <w:rPr>
          <w:color w:val="000000"/>
        </w:rPr>
      </w:pPr>
      <w:r w:rsidRPr="008D697D">
        <w:rPr>
          <w:color w:val="000000"/>
        </w:rPr>
        <w:t xml:space="preserve">•     </w:t>
      </w:r>
      <w:r>
        <w:rPr>
          <w:color w:val="000000"/>
        </w:rPr>
        <w:tab/>
      </w:r>
      <w:r w:rsidRPr="008D697D">
        <w:rPr>
          <w:color w:val="000000"/>
        </w:rPr>
        <w:t xml:space="preserve">Internal land forming processed are those processes operating inside the earth. They are also known as </w:t>
      </w:r>
      <w:proofErr w:type="spellStart"/>
      <w:r w:rsidRPr="008D697D">
        <w:rPr>
          <w:color w:val="000000"/>
        </w:rPr>
        <w:t>endgenetic</w:t>
      </w:r>
      <w:proofErr w:type="spellEnd"/>
      <w:r w:rsidRPr="008D697D">
        <w:rPr>
          <w:color w:val="000000"/>
        </w:rPr>
        <w:t>.</w:t>
      </w:r>
    </w:p>
    <w:p w:rsidR="00510992" w:rsidRPr="008D697D" w:rsidRDefault="00510992" w:rsidP="00510992">
      <w:pPr>
        <w:spacing w:line="480" w:lineRule="auto"/>
        <w:ind w:left="1440" w:hanging="720"/>
        <w:rPr>
          <w:color w:val="000000"/>
        </w:rPr>
      </w:pPr>
      <w:r w:rsidRPr="008D697D">
        <w:rPr>
          <w:color w:val="000000"/>
        </w:rPr>
        <w:t xml:space="preserve">•    </w:t>
      </w:r>
      <w:r>
        <w:rPr>
          <w:color w:val="000000"/>
        </w:rPr>
        <w:tab/>
      </w:r>
      <w:r w:rsidRPr="008D697D">
        <w:rPr>
          <w:color w:val="000000"/>
        </w:rPr>
        <w:t>External land</w:t>
      </w:r>
      <w:r>
        <w:rPr>
          <w:color w:val="000000"/>
        </w:rPr>
        <w:t xml:space="preserve"> </w:t>
      </w:r>
      <w:r w:rsidRPr="008D697D">
        <w:rPr>
          <w:color w:val="000000"/>
        </w:rPr>
        <w:t xml:space="preserve">forming processes operates on the surfaces of the earth. Also known as </w:t>
      </w:r>
      <w:proofErr w:type="spellStart"/>
      <w:r w:rsidRPr="008D697D">
        <w:rPr>
          <w:color w:val="000000"/>
        </w:rPr>
        <w:t>exogenetic</w:t>
      </w:r>
      <w:proofErr w:type="spellEnd"/>
      <w:r w:rsidRPr="008D697D">
        <w:rPr>
          <w:color w:val="000000"/>
        </w:rPr>
        <w:t>.</w:t>
      </w:r>
    </w:p>
    <w:p w:rsidR="00510992" w:rsidRPr="008D697D" w:rsidRDefault="00510992" w:rsidP="00510992">
      <w:pPr>
        <w:spacing w:line="480" w:lineRule="auto"/>
        <w:rPr>
          <w:color w:val="000000"/>
        </w:rPr>
      </w:pPr>
      <w:r w:rsidRPr="008D697D">
        <w:rPr>
          <w:color w:val="000000"/>
        </w:rPr>
        <w:t xml:space="preserve">3.    </w:t>
      </w:r>
      <w:r>
        <w:rPr>
          <w:color w:val="000000"/>
        </w:rPr>
        <w:tab/>
      </w:r>
      <w:r w:rsidRPr="008D697D">
        <w:rPr>
          <w:color w:val="000000"/>
        </w:rPr>
        <w:t>Evidences of continental drift</w:t>
      </w:r>
    </w:p>
    <w:p w:rsidR="00510992" w:rsidRPr="008D697D" w:rsidRDefault="00510992" w:rsidP="00510992">
      <w:pPr>
        <w:spacing w:line="480" w:lineRule="auto"/>
        <w:ind w:left="1440" w:hanging="720"/>
        <w:rPr>
          <w:color w:val="000000"/>
        </w:rPr>
      </w:pPr>
      <w:r w:rsidRPr="008D697D">
        <w:rPr>
          <w:color w:val="000000"/>
        </w:rPr>
        <w:lastRenderedPageBreak/>
        <w:t xml:space="preserve">•     </w:t>
      </w:r>
      <w:r>
        <w:rPr>
          <w:color w:val="000000"/>
        </w:rPr>
        <w:tab/>
      </w:r>
      <w:r w:rsidRPr="008D697D">
        <w:rPr>
          <w:color w:val="000000"/>
        </w:rPr>
        <w:t>Geometrical fitting of Western coastline of Africa and Eastern Coastline of America.</w:t>
      </w:r>
    </w:p>
    <w:p w:rsidR="00510992" w:rsidRPr="008D697D" w:rsidRDefault="00510992" w:rsidP="00510992">
      <w:pPr>
        <w:spacing w:line="480" w:lineRule="auto"/>
        <w:ind w:left="720"/>
        <w:rPr>
          <w:color w:val="000000"/>
        </w:rPr>
      </w:pPr>
      <w:r w:rsidRPr="008D697D">
        <w:rPr>
          <w:color w:val="000000"/>
        </w:rPr>
        <w:t xml:space="preserve">•     </w:t>
      </w:r>
      <w:r>
        <w:rPr>
          <w:color w:val="000000"/>
        </w:rPr>
        <w:tab/>
      </w:r>
      <w:r w:rsidRPr="008D697D">
        <w:rPr>
          <w:color w:val="000000"/>
        </w:rPr>
        <w:t>Similar plant and animal remains in different continents.</w:t>
      </w:r>
    </w:p>
    <w:p w:rsidR="00510992" w:rsidRPr="008D697D" w:rsidRDefault="00510992" w:rsidP="00510992">
      <w:pPr>
        <w:spacing w:line="480" w:lineRule="auto"/>
        <w:ind w:left="1440" w:hanging="720"/>
        <w:rPr>
          <w:color w:val="000000"/>
        </w:rPr>
      </w:pPr>
      <w:r w:rsidRPr="008D697D">
        <w:rPr>
          <w:color w:val="000000"/>
        </w:rPr>
        <w:t xml:space="preserve">•     </w:t>
      </w:r>
      <w:r>
        <w:rPr>
          <w:color w:val="000000"/>
        </w:rPr>
        <w:tab/>
      </w:r>
      <w:r w:rsidRPr="008D697D">
        <w:rPr>
          <w:color w:val="000000"/>
        </w:rPr>
        <w:t>Similarities in rock structures along coast of West Africa and Eastern South America.</w:t>
      </w:r>
    </w:p>
    <w:p w:rsidR="00510992" w:rsidRPr="008D697D" w:rsidRDefault="00510992" w:rsidP="00510992">
      <w:pPr>
        <w:spacing w:line="480" w:lineRule="auto"/>
        <w:ind w:left="1440" w:hanging="720"/>
        <w:rPr>
          <w:color w:val="000000"/>
        </w:rPr>
      </w:pPr>
      <w:r w:rsidRPr="008D697D">
        <w:rPr>
          <w:color w:val="000000"/>
        </w:rPr>
        <w:t xml:space="preserve">•     </w:t>
      </w:r>
      <w:r>
        <w:rPr>
          <w:color w:val="000000"/>
        </w:rPr>
        <w:tab/>
      </w:r>
      <w:r w:rsidRPr="008D697D">
        <w:rPr>
          <w:color w:val="000000"/>
        </w:rPr>
        <w:t>Evidence of glaciation in Southern</w:t>
      </w:r>
      <w:r>
        <w:rPr>
          <w:color w:val="000000"/>
        </w:rPr>
        <w:t xml:space="preserve"> </w:t>
      </w:r>
      <w:r w:rsidRPr="008D697D">
        <w:rPr>
          <w:color w:val="000000"/>
        </w:rPr>
        <w:t>continents which are for</w:t>
      </w:r>
      <w:r>
        <w:rPr>
          <w:color w:val="000000"/>
        </w:rPr>
        <w:t>med</w:t>
      </w:r>
      <w:r w:rsidRPr="008D697D">
        <w:rPr>
          <w:color w:val="000000"/>
        </w:rPr>
        <w:t xml:space="preserve"> from </w:t>
      </w:r>
      <w:r>
        <w:rPr>
          <w:color w:val="000000"/>
        </w:rPr>
        <w:t>glaci</w:t>
      </w:r>
      <w:r w:rsidRPr="008D697D">
        <w:rPr>
          <w:color w:val="000000"/>
        </w:rPr>
        <w:t>ated regions.</w:t>
      </w:r>
    </w:p>
    <w:p w:rsidR="00510992" w:rsidRPr="008D697D" w:rsidRDefault="00510992" w:rsidP="00510992">
      <w:pPr>
        <w:spacing w:line="480" w:lineRule="auto"/>
        <w:ind w:left="1440" w:hanging="720"/>
        <w:rPr>
          <w:color w:val="000000"/>
        </w:rPr>
      </w:pPr>
      <w:r w:rsidRPr="008D697D">
        <w:rPr>
          <w:color w:val="000000"/>
        </w:rPr>
        <w:t xml:space="preserve">•     </w:t>
      </w:r>
      <w:r>
        <w:rPr>
          <w:color w:val="000000"/>
        </w:rPr>
        <w:tab/>
      </w:r>
      <w:r w:rsidRPr="008D697D">
        <w:rPr>
          <w:color w:val="000000"/>
        </w:rPr>
        <w:t>Presence of coal in mild and high latitude regions coal is usually formed in tropical areas with dense vegetation.</w:t>
      </w:r>
    </w:p>
    <w:p w:rsidR="00510992" w:rsidRPr="008D697D" w:rsidRDefault="00510992" w:rsidP="00510992">
      <w:pPr>
        <w:spacing w:line="480" w:lineRule="auto"/>
        <w:ind w:left="1440" w:hanging="720"/>
        <w:rPr>
          <w:color w:val="000000"/>
        </w:rPr>
      </w:pPr>
      <w:r w:rsidRPr="008D697D">
        <w:rPr>
          <w:color w:val="000000"/>
        </w:rPr>
        <w:t xml:space="preserve">•     </w:t>
      </w:r>
      <w:r>
        <w:rPr>
          <w:color w:val="000000"/>
        </w:rPr>
        <w:tab/>
      </w:r>
      <w:r w:rsidRPr="008D697D">
        <w:rPr>
          <w:color w:val="000000"/>
        </w:rPr>
        <w:t xml:space="preserve">Similarities of </w:t>
      </w:r>
      <w:proofErr w:type="gramStart"/>
      <w:r w:rsidRPr="008D697D">
        <w:rPr>
          <w:color w:val="000000"/>
        </w:rPr>
        <w:t>fold m</w:t>
      </w:r>
      <w:r>
        <w:rPr>
          <w:color w:val="000000"/>
        </w:rPr>
        <w:t>ountains</w:t>
      </w:r>
      <w:proofErr w:type="gramEnd"/>
      <w:r w:rsidRPr="008D697D">
        <w:rPr>
          <w:color w:val="000000"/>
        </w:rPr>
        <w:t xml:space="preserve"> found in S. Africa and Argentina. Both in age and East -West trend.</w:t>
      </w:r>
    </w:p>
    <w:p w:rsidR="00510992" w:rsidRDefault="00510992" w:rsidP="00510992">
      <w:pPr>
        <w:spacing w:line="480" w:lineRule="auto"/>
        <w:ind w:left="720" w:hanging="720"/>
        <w:rPr>
          <w:color w:val="000000"/>
        </w:rPr>
      </w:pPr>
      <w:r>
        <w:rPr>
          <w:color w:val="000000"/>
        </w:rPr>
        <w:t>4</w:t>
      </w:r>
      <w:r w:rsidRPr="008D697D">
        <w:rPr>
          <w:color w:val="000000"/>
        </w:rPr>
        <w:t xml:space="preserve">. </w:t>
      </w:r>
      <w:r>
        <w:rPr>
          <w:color w:val="000000"/>
        </w:rPr>
        <w:tab/>
      </w:r>
      <w:r w:rsidRPr="008D697D">
        <w:rPr>
          <w:color w:val="000000"/>
        </w:rPr>
        <w:t>•</w:t>
      </w:r>
      <w:r>
        <w:rPr>
          <w:color w:val="000000"/>
        </w:rPr>
        <w:tab/>
      </w:r>
      <w:r w:rsidRPr="008D697D">
        <w:rPr>
          <w:color w:val="000000"/>
        </w:rPr>
        <w:t xml:space="preserve">Plate tectonic theory suggests the earth is made of rigid blocks (plates) </w:t>
      </w:r>
    </w:p>
    <w:p w:rsidR="00510992" w:rsidRPr="008D697D" w:rsidRDefault="00510992" w:rsidP="00510992">
      <w:pPr>
        <w:spacing w:line="480" w:lineRule="auto"/>
        <w:ind w:left="720" w:firstLine="720"/>
        <w:rPr>
          <w:color w:val="000000"/>
        </w:rPr>
      </w:pPr>
      <w:proofErr w:type="gramStart"/>
      <w:r w:rsidRPr="008D697D">
        <w:rPr>
          <w:color w:val="000000"/>
        </w:rPr>
        <w:t>floating</w:t>
      </w:r>
      <w:proofErr w:type="gramEnd"/>
      <w:r w:rsidRPr="008D697D">
        <w:rPr>
          <w:color w:val="000000"/>
        </w:rPr>
        <w:t xml:space="preserve"> of molten material.</w:t>
      </w:r>
    </w:p>
    <w:p w:rsidR="00510992" w:rsidRPr="008D697D" w:rsidRDefault="00510992" w:rsidP="00510992">
      <w:pPr>
        <w:spacing w:line="480" w:lineRule="auto"/>
        <w:ind w:firstLine="720"/>
        <w:rPr>
          <w:color w:val="000000"/>
        </w:rPr>
      </w:pPr>
      <w:r w:rsidRPr="008D697D">
        <w:rPr>
          <w:color w:val="000000"/>
        </w:rPr>
        <w:t xml:space="preserve">•     </w:t>
      </w:r>
      <w:r>
        <w:rPr>
          <w:color w:val="000000"/>
        </w:rPr>
        <w:tab/>
      </w:r>
      <w:r w:rsidRPr="008D697D">
        <w:rPr>
          <w:color w:val="000000"/>
        </w:rPr>
        <w:t>The plates are mobile.</w:t>
      </w:r>
    </w:p>
    <w:p w:rsidR="00510992" w:rsidRDefault="00510992" w:rsidP="00510992">
      <w:pPr>
        <w:spacing w:line="480" w:lineRule="auto"/>
        <w:ind w:left="1440" w:hanging="720"/>
        <w:rPr>
          <w:color w:val="000000"/>
        </w:rPr>
      </w:pPr>
      <w:r w:rsidRPr="008D697D">
        <w:rPr>
          <w:color w:val="000000"/>
        </w:rPr>
        <w:t xml:space="preserve">•     </w:t>
      </w:r>
      <w:r>
        <w:rPr>
          <w:color w:val="000000"/>
        </w:rPr>
        <w:tab/>
      </w:r>
      <w:r w:rsidRPr="008D697D">
        <w:rPr>
          <w:color w:val="000000"/>
        </w:rPr>
        <w:t>They move towards each other away from each other or parallel past each other.</w:t>
      </w:r>
    </w:p>
    <w:p w:rsidR="00F45667" w:rsidRDefault="00510992">
      <w:bookmarkStart w:id="0" w:name="_GoBack"/>
      <w:bookmarkEnd w:id="0"/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992"/>
    <w:rsid w:val="002D0231"/>
    <w:rsid w:val="00510992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B76472-4F2F-4A7F-846F-6D2F6947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2017-02-25T18:32:00Z</dcterms:created>
  <dcterms:modified xsi:type="dcterms:W3CDTF">2017-02-25T18:33:00Z</dcterms:modified>
</cp:coreProperties>
</file>